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0379" w:rsidRDefault="00360379" w:rsidP="00360379">
      <w:pPr>
        <w:autoSpaceDE w:val="0"/>
        <w:autoSpaceDN w:val="0"/>
        <w:adjustRightInd w:val="0"/>
        <w:spacing w:before="100" w:after="100" w:line="240" w:lineRule="auto"/>
        <w:rPr>
          <w:rFonts w:ascii="Times New Roman" w:hAnsi="Times New Roman" w:cs="Times New Roman"/>
          <w:color w:val="000000"/>
        </w:rPr>
      </w:pPr>
      <w:bookmarkStart w:id="0" w:name="_GoBack"/>
      <w:bookmarkEnd w:id="0"/>
      <w:r>
        <w:rPr>
          <w:rFonts w:ascii="Times New Roman" w:hAnsi="Times New Roman" w:cs="Times New Roman"/>
          <w:color w:val="000000"/>
        </w:rPr>
        <w:t>Если по каким-либо причинам Вы решили отказаться от приобретенного товара, то, в соответствии с Законом РФ «О защите прав потребителей» от 07.02.1992 № 2300-1 (для юридических лиц – согласно Гражданскому Кодексу РФ) возврат товара возможен при соблюдении следующих условий:</w:t>
      </w:r>
    </w:p>
    <w:p w:rsidR="00360379" w:rsidRDefault="00360379" w:rsidP="00360379">
      <w:pPr>
        <w:autoSpaceDE w:val="0"/>
        <w:autoSpaceDN w:val="0"/>
        <w:adjustRightInd w:val="0"/>
        <w:spacing w:before="100" w:after="100" w:line="240" w:lineRule="auto"/>
        <w:rPr>
          <w:rFonts w:ascii="Times New Roman" w:hAnsi="Times New Roman" w:cs="Times New Roman"/>
          <w:color w:val="000000"/>
        </w:rPr>
      </w:pPr>
      <w:r>
        <w:rPr>
          <w:rFonts w:ascii="Times New Roman" w:hAnsi="Times New Roman" w:cs="Times New Roman"/>
          <w:b/>
          <w:bCs/>
          <w:color w:val="000000"/>
        </w:rPr>
        <w:t>Возврат товара надлежащего качества.</w:t>
      </w:r>
    </w:p>
    <w:p w:rsidR="00360379" w:rsidRDefault="00360379" w:rsidP="00360379">
      <w:pPr>
        <w:numPr>
          <w:ilvl w:val="0"/>
          <w:numId w:val="1"/>
        </w:numPr>
        <w:autoSpaceDE w:val="0"/>
        <w:autoSpaceDN w:val="0"/>
        <w:adjustRightInd w:val="0"/>
        <w:spacing w:before="100" w:after="100" w:line="240" w:lineRule="auto"/>
        <w:ind w:left="720" w:hanging="360"/>
        <w:rPr>
          <w:rFonts w:ascii="Times New Roman" w:hAnsi="Times New Roman" w:cs="Times New Roman"/>
          <w:color w:val="000000"/>
        </w:rPr>
      </w:pPr>
      <w:r>
        <w:rPr>
          <w:rFonts w:ascii="Times New Roman" w:hAnsi="Times New Roman" w:cs="Times New Roman"/>
          <w:color w:val="000000"/>
        </w:rPr>
        <w:t>Клиент вправе отказаться от заказанного Товара в любое время до его получения, а после получения Товара — в течение 7 (семи) дней, не считая дня покупки.</w:t>
      </w:r>
    </w:p>
    <w:p w:rsidR="00360379" w:rsidRDefault="00360379" w:rsidP="00360379">
      <w:pPr>
        <w:numPr>
          <w:ilvl w:val="0"/>
          <w:numId w:val="1"/>
        </w:numPr>
        <w:autoSpaceDE w:val="0"/>
        <w:autoSpaceDN w:val="0"/>
        <w:adjustRightInd w:val="0"/>
        <w:spacing w:before="100" w:after="100" w:line="240" w:lineRule="auto"/>
        <w:ind w:left="720" w:hanging="360"/>
        <w:rPr>
          <w:rFonts w:ascii="Times New Roman" w:hAnsi="Times New Roman" w:cs="Times New Roman"/>
          <w:color w:val="000000"/>
        </w:rPr>
      </w:pPr>
      <w:r>
        <w:rPr>
          <w:rFonts w:ascii="Times New Roman" w:hAnsi="Times New Roman" w:cs="Times New Roman"/>
          <w:color w:val="000000"/>
        </w:rPr>
        <w:t>Возврат Товара надлежащего качества возможен в случае, если сохранены его товарный вид, потребительские свойства, а также документ, подтверждающий факт и условия покупки указанного Товара.</w:t>
      </w:r>
    </w:p>
    <w:p w:rsidR="00360379" w:rsidRDefault="00360379" w:rsidP="00360379">
      <w:pPr>
        <w:numPr>
          <w:ilvl w:val="0"/>
          <w:numId w:val="1"/>
        </w:numPr>
        <w:autoSpaceDE w:val="0"/>
        <w:autoSpaceDN w:val="0"/>
        <w:adjustRightInd w:val="0"/>
        <w:spacing w:before="100" w:after="100" w:line="240" w:lineRule="auto"/>
        <w:ind w:left="720" w:hanging="360"/>
        <w:rPr>
          <w:rFonts w:ascii="Times New Roman" w:hAnsi="Times New Roman" w:cs="Times New Roman"/>
          <w:color w:val="000000"/>
        </w:rPr>
      </w:pPr>
      <w:r>
        <w:rPr>
          <w:rFonts w:ascii="Times New Roman" w:hAnsi="Times New Roman" w:cs="Times New Roman"/>
          <w:color w:val="000000"/>
        </w:rPr>
        <w:t>Клиент не вправе отказаться от Товара, имеющего индивидуально-определенные свойства, если указанный Товар может быть использован исключительно приобретающим его Клиентом.</w:t>
      </w:r>
    </w:p>
    <w:p w:rsidR="00360379" w:rsidRDefault="00360379" w:rsidP="00360379">
      <w:pPr>
        <w:numPr>
          <w:ilvl w:val="0"/>
          <w:numId w:val="1"/>
        </w:numPr>
        <w:autoSpaceDE w:val="0"/>
        <w:autoSpaceDN w:val="0"/>
        <w:adjustRightInd w:val="0"/>
        <w:spacing w:before="100" w:after="100" w:line="240" w:lineRule="auto"/>
        <w:ind w:left="720" w:hanging="360"/>
        <w:rPr>
          <w:rFonts w:ascii="Times New Roman" w:hAnsi="Times New Roman" w:cs="Times New Roman"/>
          <w:color w:val="000000"/>
        </w:rPr>
      </w:pPr>
      <w:r>
        <w:rPr>
          <w:rFonts w:ascii="Times New Roman" w:hAnsi="Times New Roman" w:cs="Times New Roman"/>
          <w:color w:val="000000"/>
        </w:rPr>
        <w:t>При отказе Клиента от Товара надлежащего качества Продавец должен возвратить ему денежную сумму, уплаченную потребителем по договору, за исключением расходов продавца на доставку от потребителя возвращенного товара, не позднее чем через</w:t>
      </w:r>
      <w:r w:rsidR="00687B56">
        <w:rPr>
          <w:rFonts w:ascii="Times New Roman" w:hAnsi="Times New Roman" w:cs="Times New Roman"/>
          <w:color w:val="000000"/>
        </w:rPr>
        <w:t xml:space="preserve"> 7</w:t>
      </w:r>
      <w:r>
        <w:rPr>
          <w:rFonts w:ascii="Times New Roman" w:hAnsi="Times New Roman" w:cs="Times New Roman"/>
          <w:color w:val="000000"/>
        </w:rPr>
        <w:t>дней со дня предъявления потребителем соответствующего требования.</w:t>
      </w:r>
    </w:p>
    <w:p w:rsidR="00360379" w:rsidRDefault="00360379" w:rsidP="00360379">
      <w:pPr>
        <w:autoSpaceDE w:val="0"/>
        <w:autoSpaceDN w:val="0"/>
        <w:adjustRightInd w:val="0"/>
        <w:spacing w:before="100" w:after="100" w:line="240" w:lineRule="auto"/>
        <w:rPr>
          <w:rFonts w:ascii="Times New Roman" w:hAnsi="Times New Roman" w:cs="Times New Roman"/>
          <w:color w:val="000000"/>
        </w:rPr>
      </w:pPr>
      <w:r>
        <w:rPr>
          <w:rFonts w:ascii="Times New Roman" w:hAnsi="Times New Roman" w:cs="Times New Roman"/>
          <w:b/>
          <w:bCs/>
          <w:color w:val="000000"/>
        </w:rPr>
        <w:t>Возврат товара ненадлежащего качества</w:t>
      </w:r>
    </w:p>
    <w:p w:rsidR="00360379" w:rsidRDefault="00360379" w:rsidP="00360379">
      <w:pPr>
        <w:autoSpaceDE w:val="0"/>
        <w:autoSpaceDN w:val="0"/>
        <w:adjustRightInd w:val="0"/>
        <w:spacing w:before="100" w:after="100" w:line="240" w:lineRule="auto"/>
        <w:rPr>
          <w:rFonts w:ascii="Times New Roman" w:hAnsi="Times New Roman" w:cs="Times New Roman"/>
          <w:color w:val="000000"/>
        </w:rPr>
      </w:pPr>
      <w:r>
        <w:rPr>
          <w:rFonts w:ascii="Times New Roman" w:hAnsi="Times New Roman" w:cs="Times New Roman"/>
          <w:color w:val="000000"/>
        </w:rPr>
        <w:t>Под товаром ненадлежащего качества подразумевается товар, не способный обеспечить свои функциональные качества из-за существенного недостатка (с наличием дефектов/брака).</w:t>
      </w:r>
    </w:p>
    <w:p w:rsidR="00360379" w:rsidRDefault="00360379" w:rsidP="00360379">
      <w:pPr>
        <w:autoSpaceDE w:val="0"/>
        <w:autoSpaceDN w:val="0"/>
        <w:adjustRightInd w:val="0"/>
        <w:spacing w:before="100" w:after="100" w:line="240" w:lineRule="auto"/>
        <w:rPr>
          <w:rFonts w:ascii="Times New Roman" w:hAnsi="Times New Roman" w:cs="Times New Roman"/>
          <w:color w:val="000000"/>
        </w:rPr>
      </w:pPr>
      <w:r>
        <w:rPr>
          <w:rFonts w:ascii="Times New Roman" w:hAnsi="Times New Roman" w:cs="Times New Roman"/>
          <w:color w:val="000000"/>
        </w:rPr>
        <w:t>Покупатель, которому продан товар ненадлежащего качества, если это не было оговорено продавцом, вправе по своему выбору заявить любое из нижеперечисленных требований:</w:t>
      </w:r>
    </w:p>
    <w:p w:rsidR="00360379" w:rsidRDefault="00360379" w:rsidP="00360379">
      <w:pPr>
        <w:numPr>
          <w:ilvl w:val="0"/>
          <w:numId w:val="2"/>
        </w:numPr>
        <w:autoSpaceDE w:val="0"/>
        <w:autoSpaceDN w:val="0"/>
        <w:adjustRightInd w:val="0"/>
        <w:spacing w:before="100" w:after="100" w:line="240" w:lineRule="auto"/>
        <w:ind w:left="720" w:hanging="360"/>
        <w:rPr>
          <w:rFonts w:ascii="Times New Roman" w:hAnsi="Times New Roman" w:cs="Times New Roman"/>
          <w:color w:val="000000"/>
        </w:rPr>
      </w:pPr>
      <w:r>
        <w:rPr>
          <w:rFonts w:ascii="Times New Roman" w:hAnsi="Times New Roman" w:cs="Times New Roman"/>
          <w:color w:val="000000"/>
        </w:rPr>
        <w:t>замены на товар аналогичной марки (модели, артикула) или на такой же товар другой марки (модели, артикула) с соответствующим перерасчетом покупной цены;</w:t>
      </w:r>
    </w:p>
    <w:p w:rsidR="00360379" w:rsidRDefault="00360379" w:rsidP="00360379">
      <w:pPr>
        <w:numPr>
          <w:ilvl w:val="0"/>
          <w:numId w:val="2"/>
        </w:numPr>
        <w:autoSpaceDE w:val="0"/>
        <w:autoSpaceDN w:val="0"/>
        <w:adjustRightInd w:val="0"/>
        <w:spacing w:before="100" w:after="100" w:line="240" w:lineRule="auto"/>
        <w:ind w:left="720" w:hanging="360"/>
        <w:rPr>
          <w:rFonts w:ascii="Times New Roman" w:hAnsi="Times New Roman" w:cs="Times New Roman"/>
          <w:color w:val="000000"/>
        </w:rPr>
      </w:pPr>
      <w:r>
        <w:rPr>
          <w:rFonts w:ascii="Times New Roman" w:hAnsi="Times New Roman" w:cs="Times New Roman"/>
          <w:color w:val="000000"/>
        </w:rPr>
        <w:t>соразмерного уменьшения покупной цены;</w:t>
      </w:r>
    </w:p>
    <w:p w:rsidR="00360379" w:rsidRDefault="00360379" w:rsidP="00360379">
      <w:pPr>
        <w:numPr>
          <w:ilvl w:val="0"/>
          <w:numId w:val="2"/>
        </w:numPr>
        <w:autoSpaceDE w:val="0"/>
        <w:autoSpaceDN w:val="0"/>
        <w:adjustRightInd w:val="0"/>
        <w:spacing w:before="100" w:after="100" w:line="240" w:lineRule="auto"/>
        <w:ind w:left="720" w:hanging="360"/>
        <w:rPr>
          <w:rFonts w:ascii="Times New Roman" w:hAnsi="Times New Roman" w:cs="Times New Roman"/>
          <w:color w:val="000000"/>
        </w:rPr>
      </w:pPr>
      <w:r>
        <w:rPr>
          <w:rFonts w:ascii="Times New Roman" w:hAnsi="Times New Roman" w:cs="Times New Roman"/>
          <w:color w:val="000000"/>
        </w:rPr>
        <w:t>безвозмездного устранения недостатков товара или возмещения расходов на их исправление покупателем или третьим лицом;</w:t>
      </w:r>
    </w:p>
    <w:p w:rsidR="00360379" w:rsidRDefault="00360379" w:rsidP="00360379">
      <w:pPr>
        <w:numPr>
          <w:ilvl w:val="0"/>
          <w:numId w:val="2"/>
        </w:numPr>
        <w:autoSpaceDE w:val="0"/>
        <w:autoSpaceDN w:val="0"/>
        <w:adjustRightInd w:val="0"/>
        <w:spacing w:before="100" w:after="100" w:line="240" w:lineRule="auto"/>
        <w:ind w:left="720" w:hanging="360"/>
        <w:rPr>
          <w:rFonts w:ascii="Times New Roman" w:hAnsi="Times New Roman" w:cs="Times New Roman"/>
          <w:color w:val="000000"/>
        </w:rPr>
      </w:pPr>
      <w:r>
        <w:rPr>
          <w:rFonts w:ascii="Times New Roman" w:hAnsi="Times New Roman" w:cs="Times New Roman"/>
          <w:color w:val="000000"/>
        </w:rPr>
        <w:t>вправе отказаться от исполнения договора и потребовать возврата уплаченной за товар суммы.</w:t>
      </w:r>
    </w:p>
    <w:p w:rsidR="00360379" w:rsidRDefault="00360379" w:rsidP="00360379">
      <w:pPr>
        <w:autoSpaceDE w:val="0"/>
        <w:autoSpaceDN w:val="0"/>
        <w:adjustRightInd w:val="0"/>
        <w:spacing w:before="100" w:after="100" w:line="240" w:lineRule="auto"/>
        <w:rPr>
          <w:rFonts w:ascii="Times New Roman" w:hAnsi="Times New Roman" w:cs="Times New Roman"/>
          <w:color w:val="000000"/>
        </w:rPr>
      </w:pPr>
      <w:r>
        <w:rPr>
          <w:rFonts w:ascii="Times New Roman" w:hAnsi="Times New Roman" w:cs="Times New Roman"/>
          <w:color w:val="000000"/>
        </w:rPr>
        <w:t>При возврате технически сложного товара ненадлежащего качества (перечень таких товаров утвержден Постановлением Правительства РФ от 10.11.2011 № 924 «Об утверждении перечня технически сложных товаров») Покупатель имеет право потребовать:</w:t>
      </w:r>
    </w:p>
    <w:p w:rsidR="00360379" w:rsidRDefault="00360379" w:rsidP="00360379">
      <w:pPr>
        <w:numPr>
          <w:ilvl w:val="0"/>
          <w:numId w:val="2"/>
        </w:numPr>
        <w:autoSpaceDE w:val="0"/>
        <w:autoSpaceDN w:val="0"/>
        <w:adjustRightInd w:val="0"/>
        <w:spacing w:before="100" w:after="100" w:line="240" w:lineRule="auto"/>
        <w:ind w:left="720" w:hanging="360"/>
        <w:rPr>
          <w:rFonts w:ascii="Times New Roman" w:hAnsi="Times New Roman" w:cs="Times New Roman"/>
          <w:color w:val="000000"/>
        </w:rPr>
      </w:pPr>
      <w:r>
        <w:rPr>
          <w:rFonts w:ascii="Times New Roman" w:hAnsi="Times New Roman" w:cs="Times New Roman"/>
          <w:color w:val="000000"/>
        </w:rPr>
        <w:t>замены на товар аналогичной марки (модели, артикула) или на такой же товар другой марки (модели, артикула) с соответствующим перерасчетом покупной цены;</w:t>
      </w:r>
    </w:p>
    <w:p w:rsidR="00360379" w:rsidRDefault="00360379" w:rsidP="00360379">
      <w:pPr>
        <w:numPr>
          <w:ilvl w:val="0"/>
          <w:numId w:val="2"/>
        </w:numPr>
        <w:autoSpaceDE w:val="0"/>
        <w:autoSpaceDN w:val="0"/>
        <w:adjustRightInd w:val="0"/>
        <w:spacing w:before="100" w:after="100" w:line="240" w:lineRule="auto"/>
        <w:ind w:left="720" w:hanging="360"/>
        <w:rPr>
          <w:rFonts w:ascii="Times New Roman" w:hAnsi="Times New Roman" w:cs="Times New Roman"/>
          <w:color w:val="000000"/>
        </w:rPr>
      </w:pPr>
      <w:r>
        <w:rPr>
          <w:rFonts w:ascii="Times New Roman" w:hAnsi="Times New Roman" w:cs="Times New Roman"/>
          <w:color w:val="000000"/>
        </w:rPr>
        <w:t>отказаться от исполнения договора и потребовать возврата уплаченной за товар суммы.</w:t>
      </w:r>
    </w:p>
    <w:p w:rsidR="00360379" w:rsidRDefault="00360379" w:rsidP="00360379">
      <w:pPr>
        <w:autoSpaceDE w:val="0"/>
        <w:autoSpaceDN w:val="0"/>
        <w:adjustRightInd w:val="0"/>
        <w:spacing w:before="100" w:after="100" w:line="240" w:lineRule="auto"/>
        <w:rPr>
          <w:rFonts w:ascii="Times New Roman" w:hAnsi="Times New Roman" w:cs="Times New Roman"/>
          <w:color w:val="000000"/>
        </w:rPr>
      </w:pPr>
      <w:r>
        <w:rPr>
          <w:rFonts w:ascii="Times New Roman" w:hAnsi="Times New Roman" w:cs="Times New Roman"/>
          <w:color w:val="000000"/>
        </w:rPr>
        <w:t>Все вышеперечисленные требования по возврату товара ненадлежащего качества могут быть предъявлены в следующие сроки:</w:t>
      </w:r>
    </w:p>
    <w:p w:rsidR="00360379" w:rsidRDefault="00360379" w:rsidP="00360379">
      <w:pPr>
        <w:numPr>
          <w:ilvl w:val="0"/>
          <w:numId w:val="2"/>
        </w:numPr>
        <w:autoSpaceDE w:val="0"/>
        <w:autoSpaceDN w:val="0"/>
        <w:adjustRightInd w:val="0"/>
        <w:spacing w:before="100" w:after="100" w:line="240" w:lineRule="auto"/>
        <w:ind w:left="720" w:hanging="360"/>
        <w:rPr>
          <w:rFonts w:ascii="Times New Roman" w:hAnsi="Times New Roman" w:cs="Times New Roman"/>
          <w:color w:val="000000"/>
        </w:rPr>
      </w:pPr>
      <w:r>
        <w:rPr>
          <w:rFonts w:ascii="Times New Roman" w:hAnsi="Times New Roman" w:cs="Times New Roman"/>
          <w:color w:val="000000"/>
        </w:rPr>
        <w:t>На товар установлен гарантийный срок — в течение всего гарантийного срока;</w:t>
      </w:r>
    </w:p>
    <w:p w:rsidR="00360379" w:rsidRDefault="00360379" w:rsidP="00360379">
      <w:pPr>
        <w:numPr>
          <w:ilvl w:val="0"/>
          <w:numId w:val="2"/>
        </w:numPr>
        <w:autoSpaceDE w:val="0"/>
        <w:autoSpaceDN w:val="0"/>
        <w:adjustRightInd w:val="0"/>
        <w:spacing w:before="100" w:after="100" w:line="240" w:lineRule="auto"/>
        <w:ind w:left="720" w:hanging="360"/>
        <w:rPr>
          <w:rFonts w:ascii="Times New Roman" w:hAnsi="Times New Roman" w:cs="Times New Roman"/>
          <w:color w:val="000000"/>
        </w:rPr>
      </w:pPr>
      <w:r>
        <w:rPr>
          <w:rFonts w:ascii="Times New Roman" w:hAnsi="Times New Roman" w:cs="Times New Roman"/>
          <w:color w:val="000000"/>
        </w:rPr>
        <w:t>На товар не установлен гарантийный срок — в течение разумного срока, но не более 2 лет.</w:t>
      </w:r>
    </w:p>
    <w:p w:rsidR="00360379" w:rsidRDefault="00360379" w:rsidP="00360379">
      <w:pPr>
        <w:autoSpaceDE w:val="0"/>
        <w:autoSpaceDN w:val="0"/>
        <w:adjustRightInd w:val="0"/>
        <w:spacing w:before="100" w:after="100" w:line="240" w:lineRule="auto"/>
        <w:rPr>
          <w:rFonts w:ascii="Times New Roman" w:hAnsi="Times New Roman" w:cs="Times New Roman"/>
          <w:color w:val="000000"/>
        </w:rPr>
      </w:pPr>
      <w:r>
        <w:rPr>
          <w:rFonts w:ascii="Times New Roman" w:hAnsi="Times New Roman" w:cs="Times New Roman"/>
          <w:color w:val="000000"/>
        </w:rPr>
        <w:t>Интернет-магазин вправе отказать в обмене или возврате товара, если сочтет, что обнаруженный существенный недостаток является следствием неправильной эксплуатации товара.</w:t>
      </w:r>
    </w:p>
    <w:p w:rsidR="00360379" w:rsidRDefault="00360379" w:rsidP="00360379">
      <w:pPr>
        <w:autoSpaceDE w:val="0"/>
        <w:autoSpaceDN w:val="0"/>
        <w:adjustRightInd w:val="0"/>
        <w:spacing w:before="100" w:after="100" w:line="240" w:lineRule="auto"/>
        <w:rPr>
          <w:rFonts w:ascii="Times New Roman" w:hAnsi="Times New Roman" w:cs="Times New Roman"/>
          <w:color w:val="000000"/>
        </w:rPr>
      </w:pPr>
      <w:r>
        <w:rPr>
          <w:rFonts w:ascii="Times New Roman" w:hAnsi="Times New Roman" w:cs="Times New Roman"/>
          <w:color w:val="000000"/>
        </w:rPr>
        <w:t xml:space="preserve">В случае возникновения разногласий по качеству или причинам возникновения недостатков, интернет-магазин вправе провести независимую экспертизу за свой счет. Покупатель может участвовать в экспертизе и оспорить ее решение в суде. Если в результате экспертизы установлено, что недостатки товара возникли по вине Покупателя, то Покупатель обязан возместить </w:t>
      </w:r>
      <w:proofErr w:type="gramStart"/>
      <w:r>
        <w:rPr>
          <w:rFonts w:ascii="Times New Roman" w:hAnsi="Times New Roman" w:cs="Times New Roman"/>
          <w:color w:val="000000"/>
        </w:rPr>
        <w:t>интернет-</w:t>
      </w:r>
      <w:r>
        <w:rPr>
          <w:rFonts w:ascii="Times New Roman" w:hAnsi="Times New Roman" w:cs="Times New Roman"/>
          <w:color w:val="000000"/>
        </w:rPr>
        <w:lastRenderedPageBreak/>
        <w:t>магазину</w:t>
      </w:r>
      <w:proofErr w:type="gramEnd"/>
      <w:r>
        <w:rPr>
          <w:rFonts w:ascii="Times New Roman" w:hAnsi="Times New Roman" w:cs="Times New Roman"/>
          <w:color w:val="000000"/>
        </w:rPr>
        <w:t xml:space="preserve"> стоимость экспертизы, а также связанные с ее проведением расходы на транспортировку и хранение товара.</w:t>
      </w:r>
    </w:p>
    <w:p w:rsidR="00360379" w:rsidRDefault="00360379" w:rsidP="00360379">
      <w:pPr>
        <w:autoSpaceDE w:val="0"/>
        <w:autoSpaceDN w:val="0"/>
        <w:adjustRightInd w:val="0"/>
        <w:spacing w:after="160" w:line="252" w:lineRule="auto"/>
        <w:rPr>
          <w:rFonts w:ascii="Calibri" w:hAnsi="Calibri" w:cs="Calibri"/>
        </w:rPr>
      </w:pPr>
    </w:p>
    <w:p w:rsidR="00A92188" w:rsidRDefault="00A92188"/>
    <w:sectPr w:rsidR="00A92188" w:rsidSect="00A411CF">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912DCD2"/>
    <w:lvl w:ilvl="0">
      <w:numFmt w:val="bullet"/>
      <w:lvlText w:val="*"/>
      <w:lvlJc w:val="left"/>
    </w:lvl>
  </w:abstractNum>
  <w:abstractNum w:abstractNumId="1">
    <w:nsid w:val="7E1A0CEE"/>
    <w:multiLevelType w:val="singleLevel"/>
    <w:tmpl w:val="4BC646FC"/>
    <w:lvl w:ilvl="0">
      <w:start w:val="1"/>
      <w:numFmt w:val="decimal"/>
      <w:lvlText w:val="%1."/>
      <w:legacy w:legacy="1" w:legacySpace="0" w:legacyIndent="360"/>
      <w:lvlJc w:val="left"/>
      <w:rPr>
        <w:rFonts w:ascii="Times New Roman" w:hAnsi="Times New Roman" w:cs="Times New Roman" w:hint="default"/>
      </w:rPr>
    </w:lvl>
  </w:abstractNum>
  <w:num w:numId="1">
    <w:abstractNumId w:val="1"/>
  </w:num>
  <w:num w:numId="2">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379"/>
    <w:rsid w:val="00355C70"/>
    <w:rsid w:val="00360379"/>
    <w:rsid w:val="00687B56"/>
    <w:rsid w:val="008754D3"/>
    <w:rsid w:val="00A92188"/>
    <w:rsid w:val="00BB16E7"/>
    <w:rsid w:val="00FB7E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037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037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494</Words>
  <Characters>2816</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Ксения Фрай</dc:creator>
  <cp:lastModifiedBy>Marina</cp:lastModifiedBy>
  <cp:revision>2</cp:revision>
  <dcterms:created xsi:type="dcterms:W3CDTF">2016-12-09T12:26:00Z</dcterms:created>
  <dcterms:modified xsi:type="dcterms:W3CDTF">2016-12-09T12:26:00Z</dcterms:modified>
</cp:coreProperties>
</file>